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D80A7E">
        <w:rPr>
          <w:b/>
          <w:sz w:val="27"/>
          <w:szCs w:val="27"/>
        </w:rPr>
        <w:t>0142</w:t>
      </w:r>
      <w:r w:rsidRPr="00D456E0">
        <w:rPr>
          <w:b/>
          <w:sz w:val="27"/>
          <w:szCs w:val="27"/>
        </w:rPr>
        <w:t>-240</w:t>
      </w:r>
      <w:r w:rsidR="00D80A7E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D80A7E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28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955B08">
        <w:rPr>
          <w:rFonts w:eastAsia="MS Mincho"/>
          <w:sz w:val="27"/>
          <w:szCs w:val="27"/>
        </w:rPr>
        <w:t>я</w:t>
      </w:r>
      <w:r>
        <w:rPr>
          <w:rFonts w:eastAsia="MS Mincho"/>
          <w:sz w:val="27"/>
          <w:szCs w:val="27"/>
        </w:rPr>
        <w:t>нваря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</w:t>
      </w:r>
      <w:r w:rsidRPr="00D456E0">
        <w:rPr>
          <w:rFonts w:eastAsia="MS Mincho"/>
          <w:sz w:val="27"/>
          <w:szCs w:val="27"/>
        </w:rPr>
        <w:t>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C947C0">
        <w:rPr>
          <w:rFonts w:eastAsia="MS Mincho"/>
          <w:sz w:val="27"/>
          <w:szCs w:val="27"/>
        </w:rPr>
        <w:t>3</w:t>
      </w:r>
      <w:r w:rsidRPr="00D456E0">
        <w:rPr>
          <w:rFonts w:eastAsia="MS Mincho"/>
          <w:sz w:val="27"/>
          <w:szCs w:val="27"/>
        </w:rPr>
        <w:t xml:space="preserve"> ст. 12.1</w:t>
      </w:r>
      <w:r w:rsidR="00C947C0">
        <w:rPr>
          <w:rFonts w:eastAsia="MS Mincho"/>
          <w:sz w:val="27"/>
          <w:szCs w:val="27"/>
        </w:rPr>
        <w:t>2</w:t>
      </w:r>
      <w:r w:rsidRPr="00D456E0">
        <w:rPr>
          <w:rFonts w:eastAsia="MS Mincho"/>
          <w:sz w:val="27"/>
          <w:szCs w:val="27"/>
        </w:rPr>
        <w:t xml:space="preserve"> Кодекса Российской Федерации об административных правонарушениях в отношении </w:t>
      </w:r>
    </w:p>
    <w:p w:rsidR="00380CF9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Фатаува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Зайнита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Хатмулловича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232403">
        <w:rPr>
          <w:rFonts w:ascii="Times New Roman" w:eastAsia="MS Mincho" w:hAnsi="Times New Roman"/>
          <w:sz w:val="27"/>
          <w:szCs w:val="27"/>
        </w:rPr>
        <w:t>----</w:t>
      </w: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AB050F" w:rsidR="00F429E5">
        <w:rPr>
          <w:rFonts w:eastAsia="MS Mincho"/>
          <w:sz w:val="27"/>
          <w:szCs w:val="27"/>
        </w:rPr>
        <w:t xml:space="preserve"> года в </w:t>
      </w:r>
      <w:r>
        <w:rPr>
          <w:rFonts w:eastAsia="MS Mincho"/>
          <w:sz w:val="27"/>
          <w:szCs w:val="27"/>
        </w:rPr>
        <w:t>---</w:t>
      </w:r>
      <w:r w:rsidRPr="00AB050F" w:rsidR="00F429E5">
        <w:rPr>
          <w:rFonts w:eastAsia="MS Mincho"/>
          <w:sz w:val="27"/>
          <w:szCs w:val="27"/>
        </w:rPr>
        <w:t xml:space="preserve"> минут, </w:t>
      </w:r>
      <w:r w:rsidR="00F429E5">
        <w:rPr>
          <w:rFonts w:eastAsia="MS Mincho"/>
          <w:sz w:val="27"/>
          <w:szCs w:val="27"/>
        </w:rPr>
        <w:t xml:space="preserve">на </w:t>
      </w:r>
      <w:r>
        <w:rPr>
          <w:rFonts w:eastAsia="MS Mincho"/>
          <w:sz w:val="27"/>
          <w:szCs w:val="27"/>
        </w:rPr>
        <w:t>----</w:t>
      </w:r>
      <w:r w:rsidR="00F429E5">
        <w:rPr>
          <w:rFonts w:eastAsia="MS Mincho"/>
          <w:sz w:val="27"/>
          <w:szCs w:val="27"/>
        </w:rPr>
        <w:t xml:space="preserve"> (широта </w:t>
      </w:r>
      <w:r>
        <w:rPr>
          <w:rFonts w:eastAsia="MS Mincho"/>
          <w:sz w:val="27"/>
          <w:szCs w:val="27"/>
        </w:rPr>
        <w:t>---</w:t>
      </w:r>
      <w:r w:rsidR="00F429E5">
        <w:rPr>
          <w:rFonts w:eastAsia="MS Mincho"/>
          <w:sz w:val="27"/>
          <w:szCs w:val="27"/>
        </w:rPr>
        <w:t xml:space="preserve"> долгота </w:t>
      </w:r>
      <w:r>
        <w:rPr>
          <w:rFonts w:eastAsia="MS Mincho"/>
          <w:sz w:val="27"/>
          <w:szCs w:val="27"/>
        </w:rPr>
        <w:t>---</w:t>
      </w:r>
      <w:r w:rsidR="00F429E5">
        <w:rPr>
          <w:rFonts w:eastAsia="MS Mincho"/>
          <w:sz w:val="27"/>
          <w:szCs w:val="27"/>
        </w:rPr>
        <w:t>)</w:t>
      </w:r>
      <w:r w:rsidR="00380CF9">
        <w:rPr>
          <w:rFonts w:eastAsia="MS Mincho"/>
          <w:sz w:val="27"/>
          <w:szCs w:val="27"/>
        </w:rPr>
        <w:t xml:space="preserve"> г. Пыть-Яха ХМАО-Югры</w:t>
      </w:r>
      <w:r w:rsidRPr="00AB050F" w:rsidR="00F429E5">
        <w:rPr>
          <w:rFonts w:eastAsia="MS Mincho"/>
          <w:sz w:val="27"/>
          <w:szCs w:val="27"/>
        </w:rPr>
        <w:t>,</w:t>
      </w:r>
      <w:r w:rsidR="00F429E5">
        <w:rPr>
          <w:rFonts w:eastAsia="MS Mincho"/>
          <w:sz w:val="27"/>
          <w:szCs w:val="27"/>
        </w:rPr>
        <w:t xml:space="preserve"> </w:t>
      </w:r>
      <w:r w:rsidR="00F429E5">
        <w:rPr>
          <w:rFonts w:eastAsia="MS Mincho"/>
          <w:sz w:val="27"/>
          <w:szCs w:val="27"/>
        </w:rPr>
        <w:t>Фатаув З.Х.</w:t>
      </w:r>
      <w:r w:rsidR="00380CF9">
        <w:rPr>
          <w:rFonts w:eastAsia="MS Mincho"/>
          <w:sz w:val="27"/>
          <w:szCs w:val="27"/>
        </w:rPr>
        <w:t>,</w:t>
      </w:r>
      <w:r w:rsidRPr="00AB050F" w:rsidR="00F429E5">
        <w:rPr>
          <w:rFonts w:eastAsia="MS Mincho"/>
          <w:sz w:val="27"/>
          <w:szCs w:val="27"/>
        </w:rPr>
        <w:t xml:space="preserve"> будучи привлеченным постановлением №</w:t>
      </w:r>
      <w:r w:rsidR="002C78B5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</w:t>
      </w:r>
      <w:r w:rsidRPr="00FD0643" w:rsidR="00FD0643">
        <w:rPr>
          <w:rFonts w:eastAsia="MS Mincho"/>
          <w:sz w:val="27"/>
          <w:szCs w:val="27"/>
        </w:rPr>
        <w:t>от</w:t>
      </w:r>
      <w:r w:rsidR="00FD0643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----</w:t>
      </w:r>
      <w:r w:rsidRPr="00AB050F" w:rsidR="00F429E5">
        <w:rPr>
          <w:rFonts w:eastAsia="MS Mincho"/>
          <w:sz w:val="27"/>
          <w:szCs w:val="27"/>
        </w:rPr>
        <w:t>по делу об административном правонарушении по ч. 1 ст. 12.12 Кодекса Российской Федерации об административных правонарушениях</w:t>
      </w:r>
      <w:r w:rsidR="00F429E5">
        <w:rPr>
          <w:rFonts w:eastAsia="MS Mincho"/>
          <w:sz w:val="27"/>
          <w:szCs w:val="27"/>
        </w:rPr>
        <w:t>,</w:t>
      </w:r>
      <w:r w:rsidRPr="00D80A7E" w:rsidR="00F429E5">
        <w:t xml:space="preserve"> </w:t>
      </w:r>
      <w:r w:rsidRPr="00D80A7E" w:rsidR="00F429E5">
        <w:rPr>
          <w:rFonts w:eastAsia="MS Mincho"/>
          <w:sz w:val="27"/>
          <w:szCs w:val="27"/>
        </w:rPr>
        <w:t xml:space="preserve">вступившим в законную силу </w:t>
      </w:r>
      <w:r>
        <w:rPr>
          <w:rFonts w:eastAsia="MS Mincho"/>
          <w:sz w:val="27"/>
          <w:szCs w:val="27"/>
        </w:rPr>
        <w:t>-----</w:t>
      </w:r>
      <w:r w:rsidR="00F429E5">
        <w:rPr>
          <w:rFonts w:eastAsia="MS Mincho"/>
          <w:sz w:val="27"/>
          <w:szCs w:val="27"/>
        </w:rPr>
        <w:t>,</w:t>
      </w:r>
      <w:r w:rsidRPr="00AB050F" w:rsidR="00F429E5">
        <w:rPr>
          <w:rFonts w:eastAsia="MS Mincho"/>
          <w:sz w:val="27"/>
          <w:szCs w:val="27"/>
        </w:rPr>
        <w:t xml:space="preserve"> к ад</w:t>
      </w:r>
      <w:r w:rsidRPr="00AB050F" w:rsidR="00F429E5">
        <w:rPr>
          <w:rFonts w:eastAsia="MS Mincho"/>
          <w:sz w:val="27"/>
          <w:szCs w:val="27"/>
        </w:rPr>
        <w:t xml:space="preserve">министративному штрафу в размере 1 000 рублей,  управляя транспортным средством </w:t>
      </w:r>
      <w:r w:rsidR="00F429E5">
        <w:rPr>
          <w:rFonts w:eastAsia="MS Mincho"/>
          <w:sz w:val="27"/>
          <w:szCs w:val="27"/>
        </w:rPr>
        <w:t>«Тойота Авенсис»</w:t>
      </w:r>
      <w:r w:rsidRPr="00AB050F" w:rsidR="00F429E5">
        <w:rPr>
          <w:rFonts w:eastAsia="MS Mincho"/>
          <w:sz w:val="27"/>
          <w:szCs w:val="27"/>
        </w:rPr>
        <w:t xml:space="preserve">, государственный регистрационный знак </w:t>
      </w:r>
      <w:r>
        <w:rPr>
          <w:rFonts w:eastAsia="MS Mincho"/>
          <w:sz w:val="27"/>
          <w:szCs w:val="27"/>
        </w:rPr>
        <w:t>----</w:t>
      </w:r>
      <w:r w:rsidRPr="00AB050F" w:rsidR="00F429E5">
        <w:rPr>
          <w:rFonts w:eastAsia="MS Mincho"/>
          <w:sz w:val="27"/>
          <w:szCs w:val="27"/>
        </w:rPr>
        <w:t xml:space="preserve"> в нарушение п. 6.2 Правил дорожного движения Российской Федерации, утвержденных постановлением Совета Министро</w:t>
      </w:r>
      <w:r w:rsidRPr="00AB050F" w:rsidR="00F429E5">
        <w:rPr>
          <w:rFonts w:eastAsia="MS Mincho"/>
          <w:sz w:val="27"/>
          <w:szCs w:val="27"/>
        </w:rPr>
        <w:t>в - Правительства РФ от 23 октября 1993 года №1090 (далее – ПДД РФ, Правила) осуществил проезд на запрещающий сигнал светофора</w:t>
      </w:r>
      <w:r w:rsidR="00F429E5">
        <w:rPr>
          <w:rFonts w:eastAsia="MS Mincho"/>
          <w:sz w:val="27"/>
          <w:szCs w:val="27"/>
        </w:rPr>
        <w:t xml:space="preserve"> (красный)</w:t>
      </w:r>
      <w:r w:rsidRPr="00AB050F" w:rsidR="00F429E5">
        <w:rPr>
          <w:rFonts w:eastAsia="MS Mincho"/>
          <w:sz w:val="27"/>
          <w:szCs w:val="27"/>
        </w:rPr>
        <w:t xml:space="preserve">, то есть совершил административное правонарушение, предусмотренное ч. </w:t>
      </w:r>
      <w:r w:rsidR="00C947C0">
        <w:rPr>
          <w:rFonts w:eastAsia="MS Mincho"/>
          <w:sz w:val="27"/>
          <w:szCs w:val="27"/>
        </w:rPr>
        <w:t>3</w:t>
      </w:r>
      <w:r w:rsidRPr="00AB050F" w:rsidR="00F429E5">
        <w:rPr>
          <w:rFonts w:eastAsia="MS Mincho"/>
          <w:sz w:val="27"/>
          <w:szCs w:val="27"/>
        </w:rPr>
        <w:t xml:space="preserve"> ст. 12.</w:t>
      </w:r>
      <w:r w:rsidR="00C947C0">
        <w:rPr>
          <w:rFonts w:eastAsia="MS Mincho"/>
          <w:sz w:val="27"/>
          <w:szCs w:val="27"/>
        </w:rPr>
        <w:t>12</w:t>
      </w:r>
      <w:r w:rsidRPr="00AB050F" w:rsidR="00F429E5">
        <w:rPr>
          <w:rFonts w:eastAsia="MS Mincho"/>
          <w:sz w:val="27"/>
          <w:szCs w:val="27"/>
        </w:rPr>
        <w:t xml:space="preserve"> Кодекса РФ об административных правон</w:t>
      </w:r>
      <w:r w:rsidRPr="00AB050F" w:rsidR="00F429E5">
        <w:rPr>
          <w:rFonts w:eastAsia="MS Mincho"/>
          <w:sz w:val="27"/>
          <w:szCs w:val="27"/>
        </w:rPr>
        <w:t>арушениях.</w:t>
      </w: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В судебное заседание </w:t>
      </w:r>
      <w:r w:rsidRPr="00D80A7E" w:rsidR="00D80A7E">
        <w:rPr>
          <w:rFonts w:eastAsia="MS Mincho"/>
          <w:sz w:val="27"/>
          <w:szCs w:val="27"/>
        </w:rPr>
        <w:t>Фатаув З.Х.</w:t>
      </w:r>
      <w:r w:rsidRPr="00AB050F">
        <w:rPr>
          <w:rFonts w:eastAsia="MS Mincho"/>
          <w:sz w:val="27"/>
          <w:szCs w:val="27"/>
        </w:rPr>
        <w:t xml:space="preserve"> не явился, о времени и месте рассмотрения дела извещен надлежащим образом, о причинах неявки не известил, ходатайств об отложен</w:t>
      </w:r>
      <w:r>
        <w:rPr>
          <w:rFonts w:eastAsia="MS Mincho"/>
          <w:sz w:val="27"/>
          <w:szCs w:val="27"/>
        </w:rPr>
        <w:t>ии рассмотрения дела не заявлял, просил рассмотреть дело в его отсутствие, вину призн</w:t>
      </w:r>
      <w:r>
        <w:rPr>
          <w:rFonts w:eastAsia="MS Mincho"/>
          <w:sz w:val="27"/>
          <w:szCs w:val="27"/>
        </w:rPr>
        <w:t>ал.</w:t>
      </w:r>
      <w:r w:rsidRPr="00AB050F">
        <w:rPr>
          <w:rFonts w:eastAsia="MS Mincho"/>
          <w:sz w:val="27"/>
          <w:szCs w:val="27"/>
        </w:rPr>
        <w:t xml:space="preserve">  </w:t>
      </w:r>
    </w:p>
    <w:p w:rsid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AB050F">
        <w:rPr>
          <w:rFonts w:eastAsia="MS Mincho"/>
          <w:sz w:val="27"/>
          <w:szCs w:val="27"/>
        </w:rPr>
        <w:tab/>
      </w: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Изучив представленные материалы дела, мировой судья приходит к следующему. </w:t>
      </w: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В силу ч. 3 ст. 12.12 Кодекса РФ об административных правонарушениях административно-противоправным и наказуемым признается повторное совершение административного правонарушения, п</w:t>
      </w:r>
      <w:r w:rsidRPr="00AB050F">
        <w:rPr>
          <w:rFonts w:eastAsia="MS Mincho"/>
          <w:sz w:val="27"/>
          <w:szCs w:val="27"/>
        </w:rPr>
        <w:t>редусмотренного ч. 1 данной статьи. Согласно ч. 1 ст. 12.12 Кодекса РФ об административных правонарушениях административно-противоправным и наказуемым признается проезд на запрещающий сигнал светофора или на запрещающий жест регулировщика, за исключением с</w:t>
      </w:r>
      <w:r w:rsidRPr="00AB050F">
        <w:rPr>
          <w:rFonts w:eastAsia="MS Mincho"/>
          <w:sz w:val="27"/>
          <w:szCs w:val="27"/>
        </w:rPr>
        <w:t xml:space="preserve">лучаев, предусмотренных ч. 1 ст. 12.10 указанного Кодекса и ч. 2 данной статьи. </w:t>
      </w: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В соответствии с п. 1.3. ПДД РФ участники дорожного движения обязаны знать и соблюдать относящиеся к ним требования Правил, в том числе дорожных знаков и дорожной разметки.</w:t>
      </w: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За</w:t>
      </w:r>
      <w:r w:rsidRPr="00AB050F">
        <w:rPr>
          <w:rFonts w:eastAsia="MS Mincho"/>
          <w:sz w:val="27"/>
          <w:szCs w:val="27"/>
        </w:rPr>
        <w:t xml:space="preserve">прещающие знаки вводят или отменяют определенные ограничения движения. </w:t>
      </w: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Согласно п. 6.2 Правил: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</w:t>
      </w:r>
      <w:r w:rsidRPr="00AB050F">
        <w:rPr>
          <w:rFonts w:eastAsia="MS Mincho"/>
          <w:sz w:val="27"/>
          <w:szCs w:val="27"/>
        </w:rPr>
        <w:t>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</w:t>
      </w:r>
      <w:r w:rsidRPr="00AB050F">
        <w:rPr>
          <w:rFonts w:eastAsia="MS Mincho"/>
          <w:sz w:val="27"/>
          <w:szCs w:val="27"/>
        </w:rPr>
        <w:t xml:space="preserve">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</w:t>
      </w:r>
      <w:r w:rsidRPr="00AB050F">
        <w:rPr>
          <w:rFonts w:eastAsia="MS Mincho"/>
          <w:sz w:val="27"/>
          <w:szCs w:val="27"/>
        </w:rPr>
        <w:t>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Пунктом 6.13 Правил предписано, что при запрещающем сигнале светофора (кроме реверсивного) или регулировщика водители должны </w:t>
      </w:r>
      <w:r w:rsidRPr="00AB050F">
        <w:rPr>
          <w:rFonts w:eastAsia="MS Mincho"/>
          <w:sz w:val="27"/>
          <w:szCs w:val="27"/>
        </w:rPr>
        <w:t>остановиться перед стоп-линией (знаком 6.16), а при ее отсутствии: на перекрестке - перед пересекаемой проезжей частью (с учетом пункта 13.7 Правил), не создавая помех пешеходам; перед железнодорожным переездом - в соответствии с пунктом 15.4 Правил; в дру</w:t>
      </w:r>
      <w:r w:rsidRPr="00AB050F">
        <w:rPr>
          <w:rFonts w:eastAsia="MS Mincho"/>
          <w:sz w:val="27"/>
          <w:szCs w:val="27"/>
        </w:rPr>
        <w:t>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Событие административного правонарушения и вина </w:t>
      </w:r>
      <w:r w:rsidRPr="00D80A7E" w:rsidR="00D80A7E">
        <w:rPr>
          <w:rFonts w:eastAsia="MS Mincho"/>
          <w:sz w:val="27"/>
          <w:szCs w:val="27"/>
        </w:rPr>
        <w:t>Фатаув</w:t>
      </w:r>
      <w:r w:rsidR="00D80A7E">
        <w:rPr>
          <w:rFonts w:eastAsia="MS Mincho"/>
          <w:sz w:val="27"/>
          <w:szCs w:val="27"/>
        </w:rPr>
        <w:t>а</w:t>
      </w:r>
      <w:r w:rsidRPr="00D80A7E" w:rsidR="00D80A7E">
        <w:rPr>
          <w:rFonts w:eastAsia="MS Mincho"/>
          <w:sz w:val="27"/>
          <w:szCs w:val="27"/>
        </w:rPr>
        <w:t xml:space="preserve"> З.Х</w:t>
      </w:r>
      <w:r w:rsidRPr="00AB050F">
        <w:rPr>
          <w:rFonts w:eastAsia="MS Mincho"/>
          <w:sz w:val="27"/>
          <w:szCs w:val="27"/>
        </w:rPr>
        <w:t>. в его совершении подтверждаются совокупностью исследованных в с</w:t>
      </w:r>
      <w:r w:rsidRPr="00AB050F">
        <w:rPr>
          <w:rFonts w:eastAsia="MS Mincho"/>
          <w:sz w:val="27"/>
          <w:szCs w:val="27"/>
        </w:rPr>
        <w:t xml:space="preserve">удебном заседании доказательств: </w:t>
      </w:r>
    </w:p>
    <w:p w:rsid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-</w:t>
      </w:r>
      <w:r w:rsidRPr="00AB050F">
        <w:rPr>
          <w:rFonts w:eastAsia="MS Mincho"/>
          <w:sz w:val="27"/>
          <w:szCs w:val="27"/>
        </w:rPr>
        <w:tab/>
        <w:t xml:space="preserve">протоколом об административном правонарушении </w:t>
      </w:r>
      <w:r w:rsidR="00232403">
        <w:rPr>
          <w:rFonts w:eastAsia="MS Mincho"/>
          <w:sz w:val="27"/>
          <w:szCs w:val="27"/>
        </w:rPr>
        <w:t>---</w:t>
      </w:r>
      <w:r w:rsidRPr="00AB050F">
        <w:rPr>
          <w:rFonts w:eastAsia="MS Mincho"/>
          <w:sz w:val="27"/>
          <w:szCs w:val="27"/>
        </w:rPr>
        <w:t xml:space="preserve"> от </w:t>
      </w:r>
      <w:r w:rsidR="00232403">
        <w:rPr>
          <w:rFonts w:eastAsia="MS Mincho"/>
          <w:sz w:val="27"/>
          <w:szCs w:val="27"/>
        </w:rPr>
        <w:t>----</w:t>
      </w:r>
      <w:r w:rsidRPr="00AB050F">
        <w:rPr>
          <w:rFonts w:eastAsia="MS Mincho"/>
          <w:sz w:val="27"/>
          <w:szCs w:val="27"/>
        </w:rPr>
        <w:t xml:space="preserve"> составленны</w:t>
      </w:r>
      <w:r>
        <w:rPr>
          <w:rFonts w:eastAsia="MS Mincho"/>
          <w:sz w:val="27"/>
          <w:szCs w:val="27"/>
        </w:rPr>
        <w:t>м</w:t>
      </w:r>
      <w:r w:rsidRPr="00AB050F">
        <w:rPr>
          <w:rFonts w:eastAsia="MS Mincho"/>
          <w:sz w:val="27"/>
          <w:szCs w:val="27"/>
        </w:rPr>
        <w:t xml:space="preserve">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</w:t>
      </w:r>
      <w:r w:rsidRPr="00AB050F">
        <w:rPr>
          <w:rFonts w:eastAsia="MS Mincho"/>
          <w:sz w:val="27"/>
          <w:szCs w:val="27"/>
        </w:rPr>
        <w:t xml:space="preserve">шениях и положения ст. 51 Конституции Российской Федерации </w:t>
      </w:r>
      <w:r w:rsidRPr="00D80A7E" w:rsidR="00D80A7E">
        <w:rPr>
          <w:rFonts w:eastAsia="MS Mincho"/>
          <w:sz w:val="27"/>
          <w:szCs w:val="27"/>
        </w:rPr>
        <w:t>Фатаув</w:t>
      </w:r>
      <w:r w:rsidR="00D80A7E">
        <w:rPr>
          <w:rFonts w:eastAsia="MS Mincho"/>
          <w:sz w:val="27"/>
          <w:szCs w:val="27"/>
        </w:rPr>
        <w:t>у</w:t>
      </w:r>
      <w:r w:rsidRPr="00D80A7E" w:rsidR="00D80A7E">
        <w:rPr>
          <w:rFonts w:eastAsia="MS Mincho"/>
          <w:sz w:val="27"/>
          <w:szCs w:val="27"/>
        </w:rPr>
        <w:t xml:space="preserve"> З.Х.</w:t>
      </w:r>
      <w:r w:rsidR="00D80A7E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разъяснены, в графе «Объяснения» он указал, что </w:t>
      </w:r>
      <w:r w:rsidR="00D80A7E">
        <w:rPr>
          <w:rFonts w:eastAsia="MS Mincho"/>
          <w:sz w:val="27"/>
          <w:szCs w:val="27"/>
        </w:rPr>
        <w:t>не заметил</w:t>
      </w:r>
      <w:r w:rsidRPr="00AB050F">
        <w:rPr>
          <w:rFonts w:eastAsia="MS Mincho"/>
          <w:sz w:val="27"/>
          <w:szCs w:val="27"/>
        </w:rPr>
        <w:t xml:space="preserve">; </w:t>
      </w:r>
    </w:p>
    <w:p w:rsidR="002C78B5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рапортом </w:t>
      </w:r>
      <w:r w:rsidR="00232403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России по г. </w:t>
      </w:r>
      <w:r>
        <w:rPr>
          <w:rFonts w:eastAsia="MS Mincho"/>
          <w:sz w:val="27"/>
          <w:szCs w:val="27"/>
        </w:rPr>
        <w:t>Пыть-Яху</w:t>
      </w:r>
      <w:r>
        <w:rPr>
          <w:rFonts w:eastAsia="MS Mincho"/>
          <w:sz w:val="27"/>
          <w:szCs w:val="27"/>
        </w:rPr>
        <w:t xml:space="preserve"> </w:t>
      </w:r>
      <w:r w:rsidR="00D80A7E">
        <w:rPr>
          <w:rFonts w:eastAsia="MS Mincho"/>
          <w:sz w:val="27"/>
          <w:szCs w:val="27"/>
        </w:rPr>
        <w:t xml:space="preserve">от </w:t>
      </w:r>
      <w:r w:rsidR="00232403">
        <w:rPr>
          <w:rFonts w:eastAsia="MS Mincho"/>
          <w:sz w:val="27"/>
          <w:szCs w:val="27"/>
        </w:rPr>
        <w:t>----</w:t>
      </w:r>
      <w:r w:rsidR="00D80A7E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-</w:t>
      </w:r>
      <w:r w:rsidRPr="00AB050F">
        <w:rPr>
          <w:rFonts w:eastAsia="MS Mincho"/>
          <w:sz w:val="27"/>
          <w:szCs w:val="27"/>
        </w:rPr>
        <w:tab/>
        <w:t>копией постан</w:t>
      </w:r>
      <w:r w:rsidRPr="00AB050F">
        <w:rPr>
          <w:rFonts w:eastAsia="MS Mincho"/>
          <w:sz w:val="27"/>
          <w:szCs w:val="27"/>
        </w:rPr>
        <w:t xml:space="preserve">овления по делу об административном правонарушении </w:t>
      </w:r>
      <w:r w:rsidR="002C78B5">
        <w:rPr>
          <w:rFonts w:eastAsia="MS Mincho"/>
          <w:sz w:val="27"/>
          <w:szCs w:val="27"/>
        </w:rPr>
        <w:t xml:space="preserve">№ </w:t>
      </w:r>
      <w:r w:rsidR="00232403">
        <w:rPr>
          <w:rFonts w:eastAsia="MS Mincho"/>
          <w:sz w:val="27"/>
          <w:szCs w:val="27"/>
        </w:rPr>
        <w:t>---</w:t>
      </w:r>
      <w:r w:rsidR="00D80A7E">
        <w:rPr>
          <w:rFonts w:eastAsia="MS Mincho"/>
          <w:sz w:val="27"/>
          <w:szCs w:val="27"/>
        </w:rPr>
        <w:t xml:space="preserve"> от </w:t>
      </w:r>
      <w:r w:rsidR="00232403">
        <w:rPr>
          <w:rFonts w:eastAsia="MS Mincho"/>
          <w:sz w:val="27"/>
          <w:szCs w:val="27"/>
        </w:rPr>
        <w:t>----</w:t>
      </w:r>
      <w:r w:rsidR="00D80A7E">
        <w:rPr>
          <w:rFonts w:eastAsia="MS Mincho"/>
          <w:sz w:val="27"/>
          <w:szCs w:val="27"/>
        </w:rPr>
        <w:t xml:space="preserve"> </w:t>
      </w:r>
      <w:r w:rsidR="002C78B5">
        <w:rPr>
          <w:rFonts w:eastAsia="MS Mincho"/>
          <w:sz w:val="27"/>
          <w:szCs w:val="27"/>
        </w:rPr>
        <w:t>,</w:t>
      </w:r>
      <w:r w:rsidRPr="002C78B5" w:rsidR="002C78B5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согласно которому </w:t>
      </w:r>
      <w:r w:rsidRPr="00D80A7E" w:rsidR="00D80A7E">
        <w:rPr>
          <w:rFonts w:eastAsia="MS Mincho"/>
          <w:sz w:val="27"/>
          <w:szCs w:val="27"/>
        </w:rPr>
        <w:t>Фатаув</w:t>
      </w:r>
      <w:r w:rsidRPr="00D80A7E" w:rsidR="00D80A7E">
        <w:rPr>
          <w:rFonts w:eastAsia="MS Mincho"/>
          <w:sz w:val="27"/>
          <w:szCs w:val="27"/>
        </w:rPr>
        <w:t xml:space="preserve"> З.Х. </w:t>
      </w:r>
      <w:r w:rsidRPr="00AB050F">
        <w:rPr>
          <w:rFonts w:eastAsia="MS Mincho"/>
          <w:sz w:val="27"/>
          <w:szCs w:val="27"/>
        </w:rPr>
        <w:t>привлечен к административной ответственности по ч. 1 ст. 12.12 Кодекса РФ об административных правонарушениях, ему назначено наказание в</w:t>
      </w:r>
      <w:r w:rsidRPr="00AB050F">
        <w:rPr>
          <w:rFonts w:eastAsia="MS Mincho"/>
          <w:sz w:val="27"/>
          <w:szCs w:val="27"/>
        </w:rPr>
        <w:t xml:space="preserve"> виде административного штрафа в размере 1 000 руб. Постановление вступило в законную силу </w:t>
      </w:r>
      <w:r w:rsidR="00232403">
        <w:rPr>
          <w:rFonts w:eastAsia="MS Mincho"/>
          <w:sz w:val="27"/>
          <w:szCs w:val="27"/>
        </w:rPr>
        <w:t>----</w:t>
      </w:r>
    </w:p>
    <w:p w:rsidR="002C78B5" w:rsidP="00AB050F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выпиской из ГИС ГМП, из которой следует, что штраф по указанному выше постановлению оплачен </w:t>
      </w:r>
      <w:r w:rsidR="00232403">
        <w:rPr>
          <w:rFonts w:eastAsia="MS Mincho"/>
          <w:sz w:val="27"/>
          <w:szCs w:val="27"/>
        </w:rPr>
        <w:t>---</w:t>
      </w:r>
    </w:p>
    <w:p w:rsidR="002C78B5" w:rsidP="00AB050F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справкой ст. инспектора по ИАЗ ОГИБДД ОМВД России по г. </w:t>
      </w:r>
      <w:r w:rsidR="00232403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 xml:space="preserve"> из которой следует, что </w:t>
      </w:r>
      <w:r w:rsidRPr="00D80A7E" w:rsidR="00D80A7E">
        <w:rPr>
          <w:rFonts w:eastAsia="MS Mincho"/>
          <w:sz w:val="27"/>
          <w:szCs w:val="27"/>
        </w:rPr>
        <w:t>Фатаув</w:t>
      </w:r>
      <w:r w:rsidRPr="00D80A7E" w:rsidR="00D80A7E">
        <w:rPr>
          <w:rFonts w:eastAsia="MS Mincho"/>
          <w:sz w:val="27"/>
          <w:szCs w:val="27"/>
        </w:rPr>
        <w:t xml:space="preserve"> З.Х. </w:t>
      </w:r>
      <w:r>
        <w:rPr>
          <w:rFonts w:eastAsia="MS Mincho"/>
          <w:sz w:val="27"/>
          <w:szCs w:val="27"/>
        </w:rPr>
        <w:t>считается подвергнутым административному наказанию по ч. 1 ст. 12.12 КоАП РФ;</w:t>
      </w:r>
    </w:p>
    <w:p w:rsidR="002C78B5" w:rsidP="00AB050F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карточкой операций с водительским удостоверением, из которой следует, чт</w:t>
      </w:r>
      <w:r>
        <w:rPr>
          <w:rFonts w:eastAsia="MS Mincho"/>
          <w:sz w:val="27"/>
          <w:szCs w:val="27"/>
        </w:rPr>
        <w:t xml:space="preserve">о </w:t>
      </w:r>
      <w:r w:rsidRPr="00D80A7E" w:rsidR="00D80A7E">
        <w:rPr>
          <w:rFonts w:eastAsia="MS Mincho"/>
          <w:sz w:val="27"/>
          <w:szCs w:val="27"/>
        </w:rPr>
        <w:t>Фатаув</w:t>
      </w:r>
      <w:r w:rsidR="00D80A7E">
        <w:rPr>
          <w:rFonts w:eastAsia="MS Mincho"/>
          <w:sz w:val="27"/>
          <w:szCs w:val="27"/>
        </w:rPr>
        <w:t>у</w:t>
      </w:r>
      <w:r w:rsidRPr="00D80A7E" w:rsidR="00D80A7E">
        <w:rPr>
          <w:rFonts w:eastAsia="MS Mincho"/>
          <w:sz w:val="27"/>
          <w:szCs w:val="27"/>
        </w:rPr>
        <w:t xml:space="preserve"> З.Х</w:t>
      </w:r>
      <w:r>
        <w:rPr>
          <w:rFonts w:eastAsia="MS Mincho"/>
          <w:sz w:val="27"/>
          <w:szCs w:val="27"/>
        </w:rPr>
        <w:t xml:space="preserve">. выдано водительское удостоверение </w:t>
      </w:r>
      <w:r w:rsidR="00232403">
        <w:rPr>
          <w:rFonts w:eastAsia="MS Mincho"/>
          <w:sz w:val="27"/>
          <w:szCs w:val="27"/>
        </w:rPr>
        <w:t>---</w:t>
      </w:r>
    </w:p>
    <w:p w:rsidR="002C78B5" w:rsidP="00AB050F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карточкой учета транспортного средства, из которого следует, что собственником транспортного средства </w:t>
      </w:r>
      <w:r w:rsidRPr="00D80A7E" w:rsidR="00D80A7E">
        <w:rPr>
          <w:rFonts w:eastAsia="MS Mincho"/>
          <w:sz w:val="27"/>
          <w:szCs w:val="27"/>
        </w:rPr>
        <w:t>«</w:t>
      </w:r>
      <w:r w:rsidR="00232403">
        <w:rPr>
          <w:rFonts w:eastAsia="MS Mincho"/>
          <w:sz w:val="27"/>
          <w:szCs w:val="27"/>
        </w:rPr>
        <w:t>----</w:t>
      </w:r>
      <w:r w:rsidRPr="00D80A7E" w:rsidR="00D80A7E">
        <w:rPr>
          <w:rFonts w:eastAsia="MS Mincho"/>
          <w:sz w:val="27"/>
          <w:szCs w:val="27"/>
        </w:rPr>
        <w:t>», государственный регистрационный знак</w:t>
      </w:r>
      <w:r w:rsidR="00232403">
        <w:rPr>
          <w:rFonts w:eastAsia="MS Mincho"/>
          <w:sz w:val="27"/>
          <w:szCs w:val="27"/>
        </w:rPr>
        <w:t>----</w:t>
      </w:r>
      <w:r w:rsidR="00FD0643">
        <w:rPr>
          <w:rFonts w:eastAsia="MS Mincho"/>
          <w:sz w:val="27"/>
          <w:szCs w:val="27"/>
        </w:rPr>
        <w:t xml:space="preserve"> является </w:t>
      </w:r>
      <w:r w:rsidR="00D80A7E">
        <w:rPr>
          <w:rFonts w:eastAsia="MS Mincho"/>
          <w:sz w:val="27"/>
          <w:szCs w:val="27"/>
        </w:rPr>
        <w:t>Фатаув Э.З.;</w:t>
      </w:r>
    </w:p>
    <w:p w:rsidR="002C78B5" w:rsidP="00AB050F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п</w:t>
      </w:r>
      <w:r>
        <w:rPr>
          <w:rFonts w:eastAsia="MS Mincho"/>
          <w:sz w:val="27"/>
          <w:szCs w:val="27"/>
        </w:rPr>
        <w:t>роектом организации дорожного движения;</w:t>
      </w:r>
    </w:p>
    <w:p w:rsidR="002C78B5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реестром правонарушений;</w:t>
      </w: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-</w:t>
      </w:r>
      <w:r w:rsidRPr="00AB050F">
        <w:rPr>
          <w:rFonts w:eastAsia="MS Mincho"/>
          <w:sz w:val="27"/>
          <w:szCs w:val="27"/>
        </w:rPr>
        <w:tab/>
        <w:t xml:space="preserve">видеозаписями, представленными в материалах дела на DVD-диске, на которых в частности зафиксировано движение транспортного средства </w:t>
      </w:r>
      <w:r w:rsidRPr="004A231D" w:rsidR="004A231D">
        <w:rPr>
          <w:rFonts w:eastAsia="MS Mincho"/>
          <w:sz w:val="27"/>
          <w:szCs w:val="27"/>
        </w:rPr>
        <w:t xml:space="preserve">«Тойота Авенсис», государственный регистрационный знак </w:t>
      </w:r>
      <w:r w:rsidR="00232403">
        <w:rPr>
          <w:rFonts w:eastAsia="MS Mincho"/>
          <w:sz w:val="27"/>
          <w:szCs w:val="27"/>
        </w:rPr>
        <w:t>----</w:t>
      </w:r>
      <w:r w:rsidRPr="00AB050F">
        <w:rPr>
          <w:rFonts w:eastAsia="MS Mincho"/>
          <w:sz w:val="27"/>
          <w:szCs w:val="27"/>
        </w:rPr>
        <w:t xml:space="preserve"> проезд на запрещающий сигнал светофора</w:t>
      </w:r>
      <w:r w:rsidR="002C78B5">
        <w:rPr>
          <w:rFonts w:eastAsia="MS Mincho"/>
          <w:sz w:val="27"/>
          <w:szCs w:val="27"/>
        </w:rPr>
        <w:t xml:space="preserve"> (</w:t>
      </w:r>
      <w:r w:rsidR="004A231D">
        <w:rPr>
          <w:rFonts w:eastAsia="MS Mincho"/>
          <w:sz w:val="27"/>
          <w:szCs w:val="27"/>
        </w:rPr>
        <w:t>красный</w:t>
      </w:r>
      <w:r w:rsidR="002C78B5">
        <w:rPr>
          <w:rFonts w:eastAsia="MS Mincho"/>
          <w:sz w:val="27"/>
          <w:szCs w:val="27"/>
        </w:rPr>
        <w:t>)</w:t>
      </w:r>
      <w:r w:rsidRPr="00AB050F">
        <w:rPr>
          <w:rFonts w:eastAsia="MS Mincho"/>
          <w:sz w:val="27"/>
          <w:szCs w:val="27"/>
        </w:rPr>
        <w:t>.</w:t>
      </w: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Мировой судья приходит к выводу о допустимости и достоверности иных исследованных доказательств, поскольку они получены с соблюдением требований Кодекса Российской Федерации об административных п</w:t>
      </w:r>
      <w:r w:rsidRPr="00AB050F">
        <w:rPr>
          <w:rFonts w:eastAsia="MS Mincho"/>
          <w:sz w:val="27"/>
          <w:szCs w:val="27"/>
        </w:rPr>
        <w:t>равонарушениях, последовательны, согласуются между собой.</w:t>
      </w: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 мировой судья приходит к выводу, что факт повторного совершения </w:t>
      </w:r>
      <w:r w:rsidRPr="004A231D" w:rsidR="004A231D">
        <w:rPr>
          <w:rFonts w:eastAsia="MS Mincho"/>
          <w:sz w:val="27"/>
          <w:szCs w:val="27"/>
        </w:rPr>
        <w:t>Фатаув</w:t>
      </w:r>
      <w:r w:rsidR="004A231D">
        <w:rPr>
          <w:rFonts w:eastAsia="MS Mincho"/>
          <w:sz w:val="27"/>
          <w:szCs w:val="27"/>
        </w:rPr>
        <w:t>ом</w:t>
      </w:r>
      <w:r w:rsidRPr="004A231D" w:rsidR="004A231D">
        <w:rPr>
          <w:rFonts w:eastAsia="MS Mincho"/>
          <w:sz w:val="27"/>
          <w:szCs w:val="27"/>
        </w:rPr>
        <w:t xml:space="preserve"> З.Х</w:t>
      </w:r>
      <w:r w:rsidRPr="002C78B5" w:rsidR="002C78B5">
        <w:rPr>
          <w:rFonts w:eastAsia="MS Mincho"/>
          <w:sz w:val="27"/>
          <w:szCs w:val="27"/>
        </w:rPr>
        <w:t xml:space="preserve">. </w:t>
      </w:r>
      <w:r w:rsidRPr="00AB050F">
        <w:rPr>
          <w:rFonts w:eastAsia="MS Mincho"/>
          <w:sz w:val="27"/>
          <w:szCs w:val="27"/>
        </w:rPr>
        <w:t xml:space="preserve"> административного правон</w:t>
      </w:r>
      <w:r w:rsidRPr="00AB050F">
        <w:rPr>
          <w:rFonts w:eastAsia="MS Mincho"/>
          <w:sz w:val="27"/>
          <w:szCs w:val="27"/>
        </w:rPr>
        <w:t xml:space="preserve">арушения, предусмотренного ч. </w:t>
      </w:r>
      <w:r w:rsidR="006977E5">
        <w:rPr>
          <w:rFonts w:eastAsia="MS Mincho"/>
          <w:sz w:val="27"/>
          <w:szCs w:val="27"/>
        </w:rPr>
        <w:t>1</w:t>
      </w:r>
      <w:r w:rsidRPr="00AB050F">
        <w:rPr>
          <w:rFonts w:eastAsia="MS Mincho"/>
          <w:sz w:val="27"/>
          <w:szCs w:val="27"/>
        </w:rPr>
        <w:t xml:space="preserve"> ст. 12.12 Кодекса РФ об административных правонарушениях, нашел подтверждение в судебном заседании.</w:t>
      </w: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Таким образом, учитывая, что </w:t>
      </w:r>
      <w:r w:rsidRPr="004A231D" w:rsidR="004A231D">
        <w:rPr>
          <w:rFonts w:eastAsia="MS Mincho"/>
          <w:sz w:val="27"/>
          <w:szCs w:val="27"/>
        </w:rPr>
        <w:t xml:space="preserve">Фатаув З.Х. </w:t>
      </w:r>
      <w:r w:rsidRPr="00AB050F">
        <w:rPr>
          <w:rFonts w:eastAsia="MS Mincho"/>
          <w:sz w:val="27"/>
          <w:szCs w:val="27"/>
        </w:rPr>
        <w:t>на момент управления транспортным средством являлся лицом, подвергнутым административному наказанию за совершение административного правонарушения, предусмотренного ч. 1 ст. 12.12 Кодекса Российской Федерации об административных правонарушениях, мировой су</w:t>
      </w:r>
      <w:r w:rsidRPr="00AB050F">
        <w:rPr>
          <w:rFonts w:eastAsia="MS Mincho"/>
          <w:sz w:val="27"/>
          <w:szCs w:val="27"/>
        </w:rPr>
        <w:t xml:space="preserve">дья находит вину </w:t>
      </w:r>
      <w:r w:rsidRPr="004A231D" w:rsidR="004A231D">
        <w:rPr>
          <w:rFonts w:eastAsia="MS Mincho"/>
          <w:sz w:val="27"/>
          <w:szCs w:val="27"/>
        </w:rPr>
        <w:t>Фатаув</w:t>
      </w:r>
      <w:r w:rsidR="004A231D">
        <w:rPr>
          <w:rFonts w:eastAsia="MS Mincho"/>
          <w:sz w:val="27"/>
          <w:szCs w:val="27"/>
        </w:rPr>
        <w:t>а</w:t>
      </w:r>
      <w:r w:rsidRPr="004A231D" w:rsidR="004A231D">
        <w:rPr>
          <w:rFonts w:eastAsia="MS Mincho"/>
          <w:sz w:val="27"/>
          <w:szCs w:val="27"/>
        </w:rPr>
        <w:t xml:space="preserve"> З.Х. </w:t>
      </w:r>
      <w:r w:rsidRPr="00AB050F">
        <w:rPr>
          <w:rFonts w:eastAsia="MS Mincho"/>
          <w:sz w:val="27"/>
          <w:szCs w:val="27"/>
        </w:rPr>
        <w:t xml:space="preserve"> установленной и квалифицирует его действия по ч. 3</w:t>
      </w:r>
      <w:r w:rsidR="002742C4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ст. 12.12 Кодекса Российской Федерации об административных правонарушениях – повторное совершение административного правонарушения, предусмотренного частью 1 данной статьи. </w:t>
      </w: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Обстоятельств</w:t>
      </w:r>
      <w:r w:rsidR="002742C4">
        <w:rPr>
          <w:rFonts w:eastAsia="MS Mincho"/>
          <w:sz w:val="27"/>
          <w:szCs w:val="27"/>
        </w:rPr>
        <w:t>ом</w:t>
      </w:r>
      <w:r w:rsidRPr="00AB050F">
        <w:rPr>
          <w:rFonts w:eastAsia="MS Mincho"/>
          <w:sz w:val="27"/>
          <w:szCs w:val="27"/>
        </w:rPr>
        <w:t>, смягчающи</w:t>
      </w:r>
      <w:r w:rsidR="002742C4">
        <w:rPr>
          <w:rFonts w:eastAsia="MS Mincho"/>
          <w:sz w:val="27"/>
          <w:szCs w:val="27"/>
        </w:rPr>
        <w:t>м</w:t>
      </w:r>
      <w:r w:rsidRPr="00AB050F">
        <w:rPr>
          <w:rFonts w:eastAsia="MS Mincho"/>
          <w:sz w:val="27"/>
          <w:szCs w:val="27"/>
        </w:rPr>
        <w:t xml:space="preserve"> административную ответственность, </w:t>
      </w:r>
      <w:r w:rsidR="002742C4">
        <w:rPr>
          <w:rFonts w:eastAsia="MS Mincho"/>
          <w:sz w:val="27"/>
          <w:szCs w:val="27"/>
        </w:rPr>
        <w:t>является признание вины</w:t>
      </w:r>
      <w:r w:rsidRPr="00AB050F">
        <w:rPr>
          <w:rFonts w:eastAsia="MS Mincho"/>
          <w:sz w:val="27"/>
          <w:szCs w:val="27"/>
        </w:rPr>
        <w:t>.</w:t>
      </w: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Отягчающих наказание обстоятельств, предусмотренных ст. 4.3 КоАП РФ, не установлено</w:t>
      </w:r>
      <w:r w:rsidRPr="00AB050F">
        <w:rPr>
          <w:rFonts w:eastAsia="MS Mincho"/>
          <w:sz w:val="27"/>
          <w:szCs w:val="27"/>
        </w:rPr>
        <w:t>.</w:t>
      </w: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Учитывая характер совершенного правонарушения, личность </w:t>
      </w:r>
      <w:r w:rsidRPr="004A231D" w:rsidR="004A231D">
        <w:rPr>
          <w:rFonts w:eastAsia="MS Mincho"/>
          <w:sz w:val="27"/>
          <w:szCs w:val="27"/>
        </w:rPr>
        <w:t>Фатаув</w:t>
      </w:r>
      <w:r w:rsidR="004A231D">
        <w:rPr>
          <w:rFonts w:eastAsia="MS Mincho"/>
          <w:sz w:val="27"/>
          <w:szCs w:val="27"/>
        </w:rPr>
        <w:t>а</w:t>
      </w:r>
      <w:r w:rsidRPr="004A231D" w:rsidR="004A231D">
        <w:rPr>
          <w:rFonts w:eastAsia="MS Mincho"/>
          <w:sz w:val="27"/>
          <w:szCs w:val="27"/>
        </w:rPr>
        <w:t xml:space="preserve"> З.Х.</w:t>
      </w:r>
      <w:r w:rsidRPr="00AB050F">
        <w:rPr>
          <w:rFonts w:eastAsia="MS Mincho"/>
          <w:sz w:val="27"/>
          <w:szCs w:val="27"/>
        </w:rPr>
        <w:t>, его имуществен</w:t>
      </w:r>
      <w:r w:rsidRPr="00AB050F">
        <w:rPr>
          <w:rFonts w:eastAsia="MS Mincho"/>
          <w:sz w:val="27"/>
          <w:szCs w:val="27"/>
        </w:rPr>
        <w:t xml:space="preserve">ное положение, </w:t>
      </w:r>
      <w:r w:rsidR="002742C4">
        <w:rPr>
          <w:rFonts w:eastAsia="MS Mincho"/>
          <w:sz w:val="27"/>
          <w:szCs w:val="27"/>
        </w:rPr>
        <w:t>наличие</w:t>
      </w:r>
      <w:r w:rsidRPr="00AB050F">
        <w:rPr>
          <w:rFonts w:eastAsia="MS Mincho"/>
          <w:sz w:val="27"/>
          <w:szCs w:val="27"/>
        </w:rPr>
        <w:t xml:space="preserve"> смягчающ</w:t>
      </w:r>
      <w:r w:rsidR="002742C4">
        <w:rPr>
          <w:rFonts w:eastAsia="MS Mincho"/>
          <w:sz w:val="27"/>
          <w:szCs w:val="27"/>
        </w:rPr>
        <w:t>его</w:t>
      </w:r>
      <w:r w:rsidRPr="00AB050F">
        <w:rPr>
          <w:rFonts w:eastAsia="MS Mincho"/>
          <w:sz w:val="27"/>
          <w:szCs w:val="27"/>
        </w:rPr>
        <w:t xml:space="preserve"> и </w:t>
      </w:r>
      <w:r w:rsidR="002742C4">
        <w:rPr>
          <w:rFonts w:eastAsia="MS Mincho"/>
          <w:sz w:val="27"/>
          <w:szCs w:val="27"/>
        </w:rPr>
        <w:t>отсутствие</w:t>
      </w:r>
      <w:r w:rsidRPr="00AB050F">
        <w:rPr>
          <w:rFonts w:eastAsia="MS Mincho"/>
          <w:sz w:val="27"/>
          <w:szCs w:val="27"/>
        </w:rPr>
        <w:t xml:space="preserve"> обстоятельств, отягчающ</w:t>
      </w:r>
      <w:r w:rsidR="002742C4">
        <w:rPr>
          <w:rFonts w:eastAsia="MS Mincho"/>
          <w:sz w:val="27"/>
          <w:szCs w:val="27"/>
        </w:rPr>
        <w:t>их</w:t>
      </w:r>
      <w:r w:rsidRPr="00AB050F">
        <w:rPr>
          <w:rFonts w:eastAsia="MS Mincho"/>
          <w:sz w:val="27"/>
          <w:szCs w:val="27"/>
        </w:rPr>
        <w:t xml:space="preserve"> административную ответственность, мировой судья считает возможным и целесообразным назначить ему наказание в виде административного штрафа.</w:t>
      </w: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На основании изложенного, руководствуясь с</w:t>
      </w:r>
      <w:r w:rsidRPr="00AB050F">
        <w:rPr>
          <w:rFonts w:eastAsia="MS Mincho"/>
          <w:sz w:val="27"/>
          <w:szCs w:val="27"/>
        </w:rPr>
        <w:t xml:space="preserve">т. ст. 29.9 - 29.11 Кодекса Российской Федерации об административных правонарушениях </w:t>
      </w: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</w:p>
    <w:p w:rsidR="00AB050F" w:rsidRPr="00AB050F" w:rsidP="00AB050F">
      <w:pPr>
        <w:ind w:firstLine="708"/>
        <w:jc w:val="center"/>
        <w:rPr>
          <w:rFonts w:eastAsia="MS Mincho"/>
          <w:b/>
          <w:sz w:val="27"/>
          <w:szCs w:val="27"/>
        </w:rPr>
      </w:pPr>
      <w:r w:rsidRPr="00AB050F">
        <w:rPr>
          <w:rFonts w:eastAsia="MS Mincho"/>
          <w:b/>
          <w:sz w:val="27"/>
          <w:szCs w:val="27"/>
        </w:rPr>
        <w:t>ПОСТАНОВИЛ:</w:t>
      </w:r>
    </w:p>
    <w:p w:rsidR="00AB050F" w:rsidRPr="00AB050F" w:rsidP="00AB050F">
      <w:pPr>
        <w:ind w:firstLine="708"/>
        <w:jc w:val="both"/>
        <w:rPr>
          <w:rFonts w:eastAsia="MS Mincho"/>
          <w:b/>
          <w:sz w:val="27"/>
          <w:szCs w:val="27"/>
        </w:rPr>
      </w:pPr>
    </w:p>
    <w:p w:rsidR="00AB050F" w:rsidRPr="00AB050F" w:rsidP="00AB050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Признать </w:t>
      </w:r>
      <w:r w:rsidRPr="004A231D" w:rsidR="004A231D">
        <w:rPr>
          <w:rFonts w:eastAsia="MS Mincho"/>
          <w:sz w:val="27"/>
          <w:szCs w:val="27"/>
        </w:rPr>
        <w:t xml:space="preserve">Фатаува Зайнита Хатмулловича </w:t>
      </w:r>
      <w:r w:rsidRPr="00AB050F">
        <w:rPr>
          <w:rFonts w:eastAsia="MS Mincho"/>
          <w:sz w:val="27"/>
          <w:szCs w:val="27"/>
        </w:rPr>
        <w:t>виновным в совершении административного правонарушения, предусмотренного ч. 3 ст. 12.12 Кодекса Российской Федерации о</w:t>
      </w:r>
      <w:r w:rsidRPr="00AB050F">
        <w:rPr>
          <w:rFonts w:eastAsia="MS Mincho"/>
          <w:sz w:val="27"/>
          <w:szCs w:val="27"/>
        </w:rPr>
        <w:t xml:space="preserve">б административных правонарушениях, и назначить </w:t>
      </w:r>
      <w:r w:rsidRPr="00AB050F">
        <w:rPr>
          <w:rFonts w:eastAsia="MS Mincho"/>
          <w:sz w:val="27"/>
          <w:szCs w:val="27"/>
        </w:rPr>
        <w:t xml:space="preserve">административное наказание в административного штрафа в размере </w:t>
      </w:r>
      <w:r w:rsidR="004A231D">
        <w:rPr>
          <w:rFonts w:eastAsia="MS Mincho"/>
          <w:sz w:val="27"/>
          <w:szCs w:val="27"/>
        </w:rPr>
        <w:t>7</w:t>
      </w:r>
      <w:r w:rsidRPr="00AB050F">
        <w:rPr>
          <w:rFonts w:eastAsia="MS Mincho"/>
          <w:sz w:val="27"/>
          <w:szCs w:val="27"/>
        </w:rPr>
        <w:t xml:space="preserve"> </w:t>
      </w:r>
      <w:r w:rsidR="004A231D">
        <w:rPr>
          <w:rFonts w:eastAsia="MS Mincho"/>
          <w:sz w:val="27"/>
          <w:szCs w:val="27"/>
        </w:rPr>
        <w:t>5</w:t>
      </w:r>
      <w:r w:rsidRPr="00AB050F">
        <w:rPr>
          <w:rFonts w:eastAsia="MS Mincho"/>
          <w:sz w:val="27"/>
          <w:szCs w:val="27"/>
        </w:rPr>
        <w:t>00 (</w:t>
      </w:r>
      <w:r w:rsidR="004A231D">
        <w:rPr>
          <w:rFonts w:eastAsia="MS Mincho"/>
          <w:sz w:val="27"/>
          <w:szCs w:val="27"/>
        </w:rPr>
        <w:t>семи</w:t>
      </w:r>
      <w:r w:rsidRPr="00AB050F">
        <w:rPr>
          <w:rFonts w:eastAsia="MS Mincho"/>
          <w:sz w:val="27"/>
          <w:szCs w:val="27"/>
        </w:rPr>
        <w:t xml:space="preserve"> тысяч</w:t>
      </w:r>
      <w:r w:rsidR="004A231D">
        <w:rPr>
          <w:rFonts w:eastAsia="MS Mincho"/>
          <w:sz w:val="27"/>
          <w:szCs w:val="27"/>
        </w:rPr>
        <w:t xml:space="preserve"> пятисот</w:t>
      </w:r>
      <w:r w:rsidRPr="00AB050F">
        <w:rPr>
          <w:rFonts w:eastAsia="MS Mincho"/>
          <w:sz w:val="27"/>
          <w:szCs w:val="27"/>
        </w:rPr>
        <w:t>) рублей.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2742C4" w:rsidRPr="002742C4" w:rsidP="002742C4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УФК по ХМАО-Югре (УМВД России по ХМАО-Югре);</w:t>
      </w:r>
    </w:p>
    <w:p w:rsidR="002742C4" w:rsidRPr="002742C4" w:rsidP="002742C4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ИНН 8601010390; </w:t>
      </w:r>
    </w:p>
    <w:p w:rsidR="002742C4" w:rsidRPr="002742C4" w:rsidP="002742C4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КПП 860101001;</w:t>
      </w:r>
    </w:p>
    <w:p w:rsidR="002742C4" w:rsidRPr="002742C4" w:rsidP="002742C4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р/с: 03100643000000018700;</w:t>
      </w:r>
    </w:p>
    <w:p w:rsidR="002742C4" w:rsidRPr="002742C4" w:rsidP="002742C4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кор/с 40102810245370000007;</w:t>
      </w:r>
    </w:p>
    <w:p w:rsidR="002742C4" w:rsidRPr="002742C4" w:rsidP="002742C4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банк: РКЦ Ханты-Мансийск//УФК по ХМАО-Югре г. Ханты-Мансийск;</w:t>
      </w:r>
    </w:p>
    <w:p w:rsidR="002742C4" w:rsidRPr="002742C4" w:rsidP="002742C4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ОКТМО: 71885000;</w:t>
      </w:r>
    </w:p>
    <w:p w:rsidR="002742C4" w:rsidRPr="002742C4" w:rsidP="002742C4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БИК: 007162163;</w:t>
      </w:r>
    </w:p>
    <w:p w:rsidR="002742C4" w:rsidRPr="002742C4" w:rsidP="002742C4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КБК: 18811601123010001140;</w:t>
      </w:r>
    </w:p>
    <w:p w:rsidR="002742C4" w:rsidP="002742C4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УИН: </w:t>
      </w:r>
      <w:r w:rsidR="00232403">
        <w:rPr>
          <w:rFonts w:eastAsia="MS Mincho"/>
          <w:sz w:val="27"/>
          <w:szCs w:val="27"/>
        </w:rPr>
        <w:t>---</w:t>
      </w:r>
    </w:p>
    <w:p w:rsidR="002742C4" w:rsidRPr="002742C4" w:rsidP="002742C4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742C4" w:rsidP="002742C4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Неуплата административног</w:t>
      </w:r>
      <w:r w:rsidRPr="002742C4">
        <w:rPr>
          <w:rFonts w:eastAsia="MS Mincho"/>
          <w:sz w:val="27"/>
          <w:szCs w:val="27"/>
        </w:rPr>
        <w:t xml:space="preserve">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</w:t>
      </w:r>
      <w:r w:rsidRPr="002742C4">
        <w:rPr>
          <w:rFonts w:eastAsia="MS Mincho"/>
          <w:sz w:val="27"/>
          <w:szCs w:val="27"/>
        </w:rPr>
        <w:t xml:space="preserve">арест на срок до пятнадцати суток, либо обязательные работы на срок до пятидесяти часов. </w:t>
      </w:r>
    </w:p>
    <w:p w:rsidR="004E1189" w:rsidRPr="004E1189" w:rsidP="002742C4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</w:t>
      </w:r>
      <w:r w:rsidRPr="004E1189">
        <w:rPr>
          <w:rFonts w:eastAsia="MS Mincho"/>
          <w:sz w:val="27"/>
          <w:szCs w:val="27"/>
        </w:rPr>
        <w:t>округа-Югры.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1E1BE2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</w:t>
      </w:r>
      <w:r w:rsidRPr="004E1189">
        <w:rPr>
          <w:rFonts w:eastAsia="MS Mincho"/>
          <w:sz w:val="27"/>
          <w:szCs w:val="27"/>
        </w:rPr>
        <w:tab/>
      </w:r>
      <w:r w:rsidR="00232403">
        <w:rPr>
          <w:rFonts w:eastAsia="MS Mincho"/>
          <w:sz w:val="27"/>
          <w:szCs w:val="27"/>
        </w:rPr>
        <w:t xml:space="preserve">         </w:t>
      </w:r>
      <w:r w:rsidRPr="004E1189">
        <w:rPr>
          <w:rFonts w:eastAsia="MS Mincho"/>
          <w:sz w:val="27"/>
          <w:szCs w:val="27"/>
        </w:rPr>
        <w:t xml:space="preserve">                 Е.И. Костарева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1E1BE2">
      <w:pPr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403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067D46">
      <w:t>24</w:t>
    </w:r>
    <w:r w:rsidR="00AB1776">
      <w:t>-01-202</w:t>
    </w:r>
    <w:r w:rsidR="00D80A7E">
      <w:t>5</w:t>
    </w:r>
    <w:r w:rsidRPr="00CC40AE">
      <w:t>-0</w:t>
    </w:r>
    <w:r w:rsidR="00AB050F">
      <w:t>0</w:t>
    </w:r>
    <w:r w:rsidR="00D80A7E">
      <w:t>0256-07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9DC"/>
    <w:rsid w:val="00067D46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D03FA"/>
    <w:rsid w:val="000D2925"/>
    <w:rsid w:val="000D6A75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2403"/>
    <w:rsid w:val="002402E6"/>
    <w:rsid w:val="00240FE4"/>
    <w:rsid w:val="002413CC"/>
    <w:rsid w:val="002478BF"/>
    <w:rsid w:val="00253564"/>
    <w:rsid w:val="00256C65"/>
    <w:rsid w:val="00260614"/>
    <w:rsid w:val="00261CCD"/>
    <w:rsid w:val="00262240"/>
    <w:rsid w:val="002636CF"/>
    <w:rsid w:val="002742C4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A31"/>
    <w:rsid w:val="002C78B5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0CF9"/>
    <w:rsid w:val="00381E8A"/>
    <w:rsid w:val="0038420D"/>
    <w:rsid w:val="003A2429"/>
    <w:rsid w:val="003A296D"/>
    <w:rsid w:val="003B003D"/>
    <w:rsid w:val="003B051F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1F51"/>
    <w:rsid w:val="004030BF"/>
    <w:rsid w:val="00404264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6BE"/>
    <w:rsid w:val="004371A1"/>
    <w:rsid w:val="00441E3D"/>
    <w:rsid w:val="00453A6F"/>
    <w:rsid w:val="0045632F"/>
    <w:rsid w:val="00457522"/>
    <w:rsid w:val="004667E2"/>
    <w:rsid w:val="00476DBA"/>
    <w:rsid w:val="00477EB6"/>
    <w:rsid w:val="004912B4"/>
    <w:rsid w:val="00493171"/>
    <w:rsid w:val="004A1F1C"/>
    <w:rsid w:val="004A231D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0728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541D"/>
    <w:rsid w:val="0069052C"/>
    <w:rsid w:val="00690819"/>
    <w:rsid w:val="006946A5"/>
    <w:rsid w:val="00695271"/>
    <w:rsid w:val="00695CB4"/>
    <w:rsid w:val="006962ED"/>
    <w:rsid w:val="006969DD"/>
    <w:rsid w:val="006977E5"/>
    <w:rsid w:val="006A4A83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6F49C2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7A0E"/>
    <w:rsid w:val="00753C26"/>
    <w:rsid w:val="007546D2"/>
    <w:rsid w:val="00760044"/>
    <w:rsid w:val="00760FB3"/>
    <w:rsid w:val="0076222A"/>
    <w:rsid w:val="00762AA6"/>
    <w:rsid w:val="00780FF2"/>
    <w:rsid w:val="00786E52"/>
    <w:rsid w:val="007928B1"/>
    <w:rsid w:val="00794390"/>
    <w:rsid w:val="00794740"/>
    <w:rsid w:val="00796956"/>
    <w:rsid w:val="007A5C2F"/>
    <w:rsid w:val="007B0743"/>
    <w:rsid w:val="007B43B8"/>
    <w:rsid w:val="007B5140"/>
    <w:rsid w:val="007C1995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32E90"/>
    <w:rsid w:val="0083677C"/>
    <w:rsid w:val="008406C3"/>
    <w:rsid w:val="00841DD2"/>
    <w:rsid w:val="00842DE6"/>
    <w:rsid w:val="00844A85"/>
    <w:rsid w:val="008530F3"/>
    <w:rsid w:val="00853FE9"/>
    <w:rsid w:val="00860855"/>
    <w:rsid w:val="00863B53"/>
    <w:rsid w:val="0087058A"/>
    <w:rsid w:val="00872455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1E51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55B08"/>
    <w:rsid w:val="00960E1D"/>
    <w:rsid w:val="00962F10"/>
    <w:rsid w:val="00963CCB"/>
    <w:rsid w:val="009656B7"/>
    <w:rsid w:val="00967046"/>
    <w:rsid w:val="00970EB2"/>
    <w:rsid w:val="009734B4"/>
    <w:rsid w:val="0097647D"/>
    <w:rsid w:val="009773BD"/>
    <w:rsid w:val="009841A1"/>
    <w:rsid w:val="009902F5"/>
    <w:rsid w:val="009917A4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29E5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50F"/>
    <w:rsid w:val="00AB0BB5"/>
    <w:rsid w:val="00AB1776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78E2"/>
    <w:rsid w:val="00B44132"/>
    <w:rsid w:val="00B44E6F"/>
    <w:rsid w:val="00B47C8F"/>
    <w:rsid w:val="00B53452"/>
    <w:rsid w:val="00B53793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0E0A"/>
    <w:rsid w:val="00BF16F4"/>
    <w:rsid w:val="00BF4C51"/>
    <w:rsid w:val="00C02856"/>
    <w:rsid w:val="00C03A0A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947C0"/>
    <w:rsid w:val="00CA0E21"/>
    <w:rsid w:val="00CB43DB"/>
    <w:rsid w:val="00CB72D0"/>
    <w:rsid w:val="00CB757F"/>
    <w:rsid w:val="00CC40AE"/>
    <w:rsid w:val="00CC4299"/>
    <w:rsid w:val="00CC5E1A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6D2E"/>
    <w:rsid w:val="00D1060B"/>
    <w:rsid w:val="00D10D4D"/>
    <w:rsid w:val="00D15F4D"/>
    <w:rsid w:val="00D221E8"/>
    <w:rsid w:val="00D23A08"/>
    <w:rsid w:val="00D30E2B"/>
    <w:rsid w:val="00D35933"/>
    <w:rsid w:val="00D35CD6"/>
    <w:rsid w:val="00D378DA"/>
    <w:rsid w:val="00D42171"/>
    <w:rsid w:val="00D42DC2"/>
    <w:rsid w:val="00D456E0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72D84"/>
    <w:rsid w:val="00D80A7E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215AA"/>
    <w:rsid w:val="00E2515B"/>
    <w:rsid w:val="00E31CF9"/>
    <w:rsid w:val="00E3205B"/>
    <w:rsid w:val="00E332C0"/>
    <w:rsid w:val="00E36FD5"/>
    <w:rsid w:val="00E37DE8"/>
    <w:rsid w:val="00E40DA2"/>
    <w:rsid w:val="00E50BAE"/>
    <w:rsid w:val="00E5152C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365C0"/>
    <w:rsid w:val="00F429E5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5005"/>
    <w:rsid w:val="00FD0643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0BC8-5B0E-4FC9-ADE0-9491A353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